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表2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昌都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市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eastAsia="zh-CN"/>
        </w:rPr>
        <w:t>经济和信息化局</w:t>
      </w: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5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16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法人、其他组织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机构名称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社会统一代码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法人代表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联系人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统一社会信用代码资料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3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联系电话： 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讯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地址：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所需的政府信息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政府信息的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方式（单选）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电子邮件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传真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当场阅读、抄录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光盘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磁盘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27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所需政府信息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的用途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具体用途：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atLeast"/>
        </w:trPr>
        <w:tc>
          <w:tcPr>
            <w:tcW w:w="2700" w:type="dxa"/>
            <w:vMerge w:val="continue"/>
            <w:vAlign w:val="center"/>
          </w:tcPr>
          <w:p>
            <w:pPr>
              <w:spacing w:before="100" w:beforeAutospacing="1" w:after="100" w:afterAutospacing="1"/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所需信息用途（上传自身特殊需要的相关证明）：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jc w:val="both"/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B"/>
    <w:rsid w:val="006566C4"/>
    <w:rsid w:val="006D7686"/>
    <w:rsid w:val="007337BB"/>
    <w:rsid w:val="09DF1651"/>
    <w:rsid w:val="0D024AEA"/>
    <w:rsid w:val="1160158F"/>
    <w:rsid w:val="11640680"/>
    <w:rsid w:val="199A76C5"/>
    <w:rsid w:val="265A359A"/>
    <w:rsid w:val="3772033A"/>
    <w:rsid w:val="3F8E1C3E"/>
    <w:rsid w:val="48921C97"/>
    <w:rsid w:val="529A49D7"/>
    <w:rsid w:val="55DA6843"/>
    <w:rsid w:val="582A782E"/>
    <w:rsid w:val="592D7525"/>
    <w:rsid w:val="5B475B75"/>
    <w:rsid w:val="5BE65148"/>
    <w:rsid w:val="63DB78C0"/>
    <w:rsid w:val="661920FF"/>
    <w:rsid w:val="69E0408A"/>
    <w:rsid w:val="6DF67092"/>
    <w:rsid w:val="77E0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399</Characters>
  <Lines>3</Lines>
  <Paragraphs>1</Paragraphs>
  <TotalTime>6</TotalTime>
  <ScaleCrop>false</ScaleCrop>
  <LinksUpToDate>false</LinksUpToDate>
  <CharactersWithSpaces>467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2019-05-14T17:53:00Z</dcterms:created>
  <dc:creator>wangpeng</dc:creator>
  <cp:lastModifiedBy>user</cp:lastModifiedBy>
  <dcterms:modified xsi:type="dcterms:W3CDTF">2025-04-27T19:01:55Z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